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14758" w14:textId="77777777" w:rsidR="00751D31" w:rsidRPr="00F02988" w:rsidRDefault="00751D31" w:rsidP="00751D31">
      <w:pPr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14:paraId="29774F2A" w14:textId="46752E01" w:rsidR="00D520D7" w:rsidRDefault="00BB742E" w:rsidP="00F4472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Pr="00BB742E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 Үкіметі мен жергілікті атқарушы органдардың «толық бітіріп берілетін» құрылыс жобалары бойынша мемлекеттік міндеттемелерінің лимиттерін айқындау әдістемесін бекіту туралы» Қазақстан Республикасы Премьер-Министрінің орынбасары – Ұлттық экономика министрінің 2025 жылғы 1 қазандағы № 99 бұйрығына өзгеріс енгізу туралы»</w:t>
      </w:r>
      <w:r w:rsidR="008E30B0" w:rsidRPr="008E30B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54E55" w:rsidRPr="00BB742E">
        <w:rPr>
          <w:rFonts w:ascii="Times New Roman" w:hAnsi="Times New Roman"/>
          <w:b/>
          <w:sz w:val="28"/>
          <w:szCs w:val="28"/>
          <w:lang w:val="kk-KZ"/>
        </w:rPr>
        <w:t>Қазақстан Республикасы Премьер-Министрінің орынбасары – Ұлттық экономика министрі</w:t>
      </w:r>
      <w:r w:rsidR="00E54E5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E30B0" w:rsidRPr="008E30B0">
        <w:rPr>
          <w:rFonts w:ascii="Times New Roman" w:hAnsi="Times New Roman"/>
          <w:b/>
          <w:sz w:val="28"/>
          <w:szCs w:val="28"/>
          <w:lang w:val="kk-KZ"/>
        </w:rPr>
        <w:t>бұйрығы</w:t>
      </w:r>
      <w:r w:rsidR="008E30B0">
        <w:rPr>
          <w:rFonts w:ascii="Times New Roman" w:hAnsi="Times New Roman"/>
          <w:b/>
          <w:sz w:val="28"/>
          <w:szCs w:val="28"/>
          <w:lang w:val="kk-KZ"/>
        </w:rPr>
        <w:t xml:space="preserve">ның </w:t>
      </w:r>
      <w:r w:rsidR="00CE55FA">
        <w:rPr>
          <w:rFonts w:ascii="Times New Roman" w:hAnsi="Times New Roman"/>
          <w:b/>
          <w:sz w:val="28"/>
          <w:szCs w:val="28"/>
          <w:lang w:val="kk-KZ"/>
        </w:rPr>
        <w:t xml:space="preserve">жобасын 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қоғамдық-саяси, құқықтық, ақпараттық және өзге де салдарын </w:t>
      </w:r>
    </w:p>
    <w:p w14:paraId="6124BA33" w14:textId="77777777" w:rsidR="00D520D7" w:rsidRP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59081C5B" w14:textId="77777777" w:rsidR="008A53C5" w:rsidRPr="008E30B0" w:rsidRDefault="008A53C5" w:rsidP="00B60779">
      <w:pPr>
        <w:jc w:val="center"/>
        <w:rPr>
          <w:rFonts w:ascii="Times New Roman" w:hAnsi="Times New Roman"/>
          <w:sz w:val="28"/>
          <w:szCs w:val="40"/>
          <w:lang w:val="kk-KZ"/>
        </w:rPr>
      </w:pPr>
    </w:p>
    <w:p w14:paraId="2734A321" w14:textId="77777777" w:rsidR="00E33330" w:rsidRPr="007E41DA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E41DA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7E41DA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>Қоғамдық-саяси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7E41D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962FB30" w14:textId="6389AABA" w:rsidR="007E41DA" w:rsidRPr="008E30B0" w:rsidRDefault="007E41DA" w:rsidP="007E41DA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E30B0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="00E54E55">
        <w:rPr>
          <w:rFonts w:ascii="Times New Roman" w:hAnsi="Times New Roman"/>
          <w:sz w:val="28"/>
          <w:szCs w:val="28"/>
          <w:lang w:val="kk-KZ"/>
        </w:rPr>
        <w:t xml:space="preserve">Алматы облысында </w:t>
      </w:r>
      <w:r w:rsidR="00E54E55" w:rsidRPr="00A04AF6">
        <w:rPr>
          <w:rFonts w:ascii="Times New Roman" w:hAnsi="Times New Roman"/>
          <w:sz w:val="28"/>
          <w:szCs w:val="28"/>
          <w:lang w:val="kk-KZ"/>
        </w:rPr>
        <w:t>инвестициялар тартуды ынталандыру және Алатау қаласында базалық және озық инфрақұрылым құруды қоса алғанда, әкімшілік мақсаттағы объектілерді, әлеуметтік-мәдени және инженерлік-коммуникациялық инфрақұрылым объектілерін салуға (реконструкциялауға) бағытталған «толық бітіріп берілетін» құрылыс жобаларын іске асыру</w:t>
      </w:r>
      <w:r w:rsidR="00E54E55">
        <w:rPr>
          <w:rFonts w:ascii="Times New Roman" w:hAnsi="Times New Roman"/>
          <w:sz w:val="28"/>
          <w:szCs w:val="28"/>
          <w:lang w:val="kk-KZ"/>
        </w:rPr>
        <w:t>ға</w:t>
      </w:r>
      <w:r w:rsidR="00E54E55" w:rsidRPr="00A04AF6">
        <w:rPr>
          <w:sz w:val="28"/>
          <w:szCs w:val="28"/>
          <w:lang w:val="kk-KZ"/>
        </w:rPr>
        <w:t xml:space="preserve"> </w:t>
      </w:r>
      <w:r w:rsidRPr="008E30B0">
        <w:rPr>
          <w:rFonts w:ascii="Times New Roman" w:hAnsi="Times New Roman"/>
          <w:sz w:val="28"/>
          <w:szCs w:val="28"/>
          <w:lang w:val="kk-KZ"/>
        </w:rPr>
        <w:t>бағытталған.</w:t>
      </w:r>
      <w:r w:rsidR="00E54E55">
        <w:rPr>
          <w:rFonts w:ascii="Times New Roman" w:hAnsi="Times New Roman"/>
          <w:sz w:val="28"/>
          <w:szCs w:val="28"/>
          <w:lang w:val="kk-KZ"/>
        </w:rPr>
        <w:t xml:space="preserve"> Ықтимал қоғамдық-саяси салдары жоқ.</w:t>
      </w:r>
    </w:p>
    <w:p w14:paraId="3DC6187B" w14:textId="77777777" w:rsidR="00E33330" w:rsidRPr="00D520D7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Құқықтық салд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ар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73A5F50E" w14:textId="77777777" w:rsidR="007E41DA" w:rsidRPr="007E41DA" w:rsidRDefault="007E41DA" w:rsidP="007E41DA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7E41DA">
        <w:rPr>
          <w:rFonts w:ascii="Times New Roman" w:eastAsia="Calibri" w:hAnsi="Times New Roman"/>
          <w:sz w:val="28"/>
          <w:szCs w:val="28"/>
          <w:lang w:val="kk-KZ" w:eastAsia="en-US"/>
        </w:rPr>
        <w:t>Жоба қолдан</w:t>
      </w:r>
      <w:r w:rsidR="00284EA4">
        <w:rPr>
          <w:rFonts w:ascii="Times New Roman" w:eastAsia="Calibri" w:hAnsi="Times New Roman"/>
          <w:sz w:val="28"/>
          <w:szCs w:val="28"/>
          <w:lang w:val="kk-KZ" w:eastAsia="en-US"/>
        </w:rPr>
        <w:t>ыстағы заңнамаға қайшы келмейді.</w:t>
      </w:r>
    </w:p>
    <w:p w14:paraId="40B71A24" w14:textId="77777777" w:rsidR="007E41DA" w:rsidRDefault="007E41DA" w:rsidP="007E41DA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7E41DA">
        <w:rPr>
          <w:rFonts w:ascii="Times New Roman" w:eastAsia="Calibri" w:hAnsi="Times New Roman"/>
          <w:sz w:val="28"/>
          <w:szCs w:val="28"/>
          <w:lang w:val="kk-KZ" w:eastAsia="en-US"/>
        </w:rPr>
        <w:t>Құқықтық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салдар</w:t>
      </w:r>
      <w:r w:rsidRPr="007E41DA">
        <w:rPr>
          <w:rFonts w:ascii="Times New Roman" w:eastAsia="Calibri" w:hAnsi="Times New Roman"/>
          <w:sz w:val="28"/>
          <w:szCs w:val="28"/>
          <w:lang w:val="kk-KZ" w:eastAsia="en-US"/>
        </w:rPr>
        <w:t xml:space="preserve"> тәуекелі байқалмайды.</w:t>
      </w:r>
    </w:p>
    <w:p w14:paraId="4B729AE3" w14:textId="77777777" w:rsidR="00E33330" w:rsidRPr="007E41DA" w:rsidRDefault="003F54A7" w:rsidP="007E41D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E41DA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7E41DA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>Ақпараттық салдары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7E41D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6ACDF12" w14:textId="77777777" w:rsidR="007E41DA" w:rsidRDefault="007E41DA" w:rsidP="00BC4CDD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Ақпараттық салдар</w:t>
      </w:r>
      <w:r w:rsidRPr="007E41D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тәуекелі байқалмайды.</w:t>
      </w:r>
    </w:p>
    <w:p w14:paraId="30F65888" w14:textId="77777777" w:rsidR="00E33330" w:rsidRPr="00D520D7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75AF2C93" w14:textId="2A2841BE" w:rsidR="00B60779" w:rsidRDefault="007E41DA" w:rsidP="008E30B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7E41DA">
        <w:rPr>
          <w:rFonts w:ascii="Times New Roman" w:hAnsi="Times New Roman"/>
          <w:sz w:val="28"/>
          <w:szCs w:val="28"/>
          <w:lang w:val="kk-KZ"/>
        </w:rPr>
        <w:t xml:space="preserve">Жобаны қабылдау теріс салдарға әкеп соқпайды, сондай-ақ ұлттық қауіпсіздікті қамтамасыз етуге </w:t>
      </w:r>
      <w:r w:rsidR="00E54E55">
        <w:rPr>
          <w:rFonts w:ascii="Times New Roman" w:hAnsi="Times New Roman"/>
          <w:sz w:val="28"/>
          <w:szCs w:val="28"/>
          <w:lang w:val="kk-KZ"/>
        </w:rPr>
        <w:t>ықпал</w:t>
      </w:r>
      <w:r w:rsidR="00E54E55" w:rsidRPr="007E41D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41DA">
        <w:rPr>
          <w:rFonts w:ascii="Times New Roman" w:hAnsi="Times New Roman"/>
          <w:sz w:val="28"/>
          <w:szCs w:val="28"/>
          <w:lang w:val="kk-KZ"/>
        </w:rPr>
        <w:t>етпейді.</w:t>
      </w:r>
    </w:p>
    <w:p w14:paraId="5C4DF511" w14:textId="77777777" w:rsidR="007E41DA" w:rsidRDefault="007E41DA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35BF7C25" w14:textId="77777777" w:rsidR="007E41DA" w:rsidRPr="00D520D7" w:rsidRDefault="007E41DA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E0A71A9" w14:textId="0B7B1CCC" w:rsidR="00B60779" w:rsidRPr="00D520D7" w:rsidRDefault="007E41DA" w:rsidP="00D520D7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Вице-министр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2C4AB7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kk-KZ"/>
        </w:rPr>
        <w:t>А. Қасенов</w:t>
      </w:r>
    </w:p>
    <w:sectPr w:rsidR="00B60779" w:rsidRPr="00D520D7" w:rsidSect="00F44722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18196" w14:textId="77777777" w:rsidR="00932273" w:rsidRDefault="00932273" w:rsidP="003F54A7">
      <w:r>
        <w:separator/>
      </w:r>
    </w:p>
  </w:endnote>
  <w:endnote w:type="continuationSeparator" w:id="0">
    <w:p w14:paraId="3839501D" w14:textId="77777777" w:rsidR="00932273" w:rsidRDefault="00932273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6BB92" w14:textId="77777777" w:rsidR="00932273" w:rsidRDefault="00932273" w:rsidP="003F54A7">
      <w:r>
        <w:separator/>
      </w:r>
    </w:p>
  </w:footnote>
  <w:footnote w:type="continuationSeparator" w:id="0">
    <w:p w14:paraId="34F53C2D" w14:textId="77777777" w:rsidR="00932273" w:rsidRDefault="00932273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F29B369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DD4ADC5" w14:textId="77777777" w:rsidR="003F54A7" w:rsidRDefault="003F54A7">
    <w:pPr>
      <w:pStyle w:val="ae"/>
    </w:pPr>
  </w:p>
  <w:p w14:paraId="331B2440" w14:textId="77777777" w:rsidR="003D52A9" w:rsidRDefault="00932273">
    <w:pPr>
      <w:pStyle w:val="a3"/>
    </w:pPr>
    <w:r>
      <w:rPr>
        <w:noProof/>
      </w:rPr>
      <w:pict w14:anchorId="56373F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334A823E" w14:textId="77777777" w:rsidR="003D52A9" w:rsidRDefault="00932273">
    <w:pPr>
      <w:pStyle w:val="a3"/>
    </w:pPr>
    <w:r>
      <w:rPr>
        <w:noProof/>
      </w:rPr>
      <w:pict w14:anchorId="208A2F3E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  <w:p w14:paraId="4C7359F1" w14:textId="77777777" w:rsidR="003D52A9" w:rsidRDefault="00932273">
    <w:pPr>
      <w:pStyle w:val="a3"/>
    </w:pPr>
    <w:r>
      <w:rPr>
        <w:noProof/>
      </w:rPr>
      <w:pict w14:anchorId="704318CA">
        <v:shape id="_x0000_s2052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13AB"/>
    <w:rsid w:val="000D5F07"/>
    <w:rsid w:val="001264C0"/>
    <w:rsid w:val="00162F85"/>
    <w:rsid w:val="0017625B"/>
    <w:rsid w:val="001A57D5"/>
    <w:rsid w:val="001C3584"/>
    <w:rsid w:val="001E17CE"/>
    <w:rsid w:val="001E72D5"/>
    <w:rsid w:val="00236A65"/>
    <w:rsid w:val="00276648"/>
    <w:rsid w:val="00284EA4"/>
    <w:rsid w:val="00297541"/>
    <w:rsid w:val="002C4AB7"/>
    <w:rsid w:val="002E645F"/>
    <w:rsid w:val="00305384"/>
    <w:rsid w:val="00324299"/>
    <w:rsid w:val="0033077C"/>
    <w:rsid w:val="003939A3"/>
    <w:rsid w:val="003C2194"/>
    <w:rsid w:val="003F54A7"/>
    <w:rsid w:val="004803EA"/>
    <w:rsid w:val="004851B3"/>
    <w:rsid w:val="004C7EE9"/>
    <w:rsid w:val="00501846"/>
    <w:rsid w:val="00507E61"/>
    <w:rsid w:val="00554A7B"/>
    <w:rsid w:val="00587391"/>
    <w:rsid w:val="005878CD"/>
    <w:rsid w:val="005A2FD4"/>
    <w:rsid w:val="005F7685"/>
    <w:rsid w:val="006A766B"/>
    <w:rsid w:val="006C5FBE"/>
    <w:rsid w:val="006D235D"/>
    <w:rsid w:val="007122A2"/>
    <w:rsid w:val="00751D31"/>
    <w:rsid w:val="007C5CF7"/>
    <w:rsid w:val="007E41DA"/>
    <w:rsid w:val="00807D84"/>
    <w:rsid w:val="00807DD1"/>
    <w:rsid w:val="00815284"/>
    <w:rsid w:val="00830786"/>
    <w:rsid w:val="008538F0"/>
    <w:rsid w:val="008843E8"/>
    <w:rsid w:val="00896037"/>
    <w:rsid w:val="008A53C5"/>
    <w:rsid w:val="008E30B0"/>
    <w:rsid w:val="008F6D2E"/>
    <w:rsid w:val="00932273"/>
    <w:rsid w:val="00964D0B"/>
    <w:rsid w:val="00967463"/>
    <w:rsid w:val="00970C2C"/>
    <w:rsid w:val="009859F8"/>
    <w:rsid w:val="00995D7A"/>
    <w:rsid w:val="009C5A1B"/>
    <w:rsid w:val="00A04AF6"/>
    <w:rsid w:val="00A14C27"/>
    <w:rsid w:val="00A620EE"/>
    <w:rsid w:val="00AC3F49"/>
    <w:rsid w:val="00AF33FC"/>
    <w:rsid w:val="00B011B0"/>
    <w:rsid w:val="00B60779"/>
    <w:rsid w:val="00B81CC0"/>
    <w:rsid w:val="00BB257C"/>
    <w:rsid w:val="00BB742E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CE55FA"/>
    <w:rsid w:val="00D034F7"/>
    <w:rsid w:val="00D34C32"/>
    <w:rsid w:val="00D373FE"/>
    <w:rsid w:val="00D378B1"/>
    <w:rsid w:val="00D469EF"/>
    <w:rsid w:val="00D520D7"/>
    <w:rsid w:val="00D570C8"/>
    <w:rsid w:val="00D7046A"/>
    <w:rsid w:val="00D8532A"/>
    <w:rsid w:val="00DB64BA"/>
    <w:rsid w:val="00E33330"/>
    <w:rsid w:val="00E54E55"/>
    <w:rsid w:val="00E60C4F"/>
    <w:rsid w:val="00EB11B1"/>
    <w:rsid w:val="00EB7760"/>
    <w:rsid w:val="00EE2EA3"/>
    <w:rsid w:val="00EF4082"/>
    <w:rsid w:val="00F01B86"/>
    <w:rsid w:val="00F02988"/>
    <w:rsid w:val="00F07242"/>
    <w:rsid w:val="00F4472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9A4EAA6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EBF75-0FDA-4D3F-86CB-D5D6F3F0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Рамазан Мырзабай</cp:lastModifiedBy>
  <cp:revision>16</cp:revision>
  <cp:lastPrinted>2025-05-26T08:48:00Z</cp:lastPrinted>
  <dcterms:created xsi:type="dcterms:W3CDTF">2025-05-27T03:33:00Z</dcterms:created>
  <dcterms:modified xsi:type="dcterms:W3CDTF">2026-01-19T12:14:00Z</dcterms:modified>
</cp:coreProperties>
</file>